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F8A2575" w14:textId="42C7304C" w:rsidR="004823D2" w:rsidRDefault="004823D2" w:rsidP="004823D2">
      <w:pPr>
        <w:jc w:val="center"/>
        <w:rPr>
          <w:rStyle w:val="SubtleEmphasis"/>
          <w:rFonts w:ascii="Times New Roman" w:hAnsi="Times New Roman" w:cs="Times New Roman"/>
          <w:i w:val="0"/>
          <w:sz w:val="36"/>
        </w:rPr>
      </w:pPr>
      <w:r>
        <w:rPr>
          <w:rFonts w:ascii="Times New Roman" w:hAnsi="Times New Roman" w:cs="Times New Roman"/>
          <w:iCs/>
          <w:noProof/>
          <w:color w:val="404040" w:themeColor="text1" w:themeTint="BF"/>
          <w:sz w:val="36"/>
        </w:rPr>
        <w:drawing>
          <wp:inline distT="0" distB="0" distL="0" distR="0" wp14:anchorId="10F0DF3B" wp14:editId="3A7C59B4">
            <wp:extent cx="1607487" cy="1476003"/>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ress Release Image.png"/>
                    <pic:cNvPicPr/>
                  </pic:nvPicPr>
                  <pic:blipFill>
                    <a:blip r:embed="rId4" cstate="print">
                      <a:extLst>
                        <a:ext uri="{28A0092B-C50C-407E-A947-70E740481C1C}">
                          <a14:useLocalDpi xmlns:a14="http://schemas.microsoft.com/office/drawing/2010/main" val="0"/>
                        </a:ext>
                      </a:extLst>
                    </a:blip>
                    <a:stretch>
                      <a:fillRect/>
                    </a:stretch>
                  </pic:blipFill>
                  <pic:spPr>
                    <a:xfrm>
                      <a:off x="0" y="0"/>
                      <a:ext cx="1618259" cy="1485894"/>
                    </a:xfrm>
                    <a:prstGeom prst="rect">
                      <a:avLst/>
                    </a:prstGeom>
                  </pic:spPr>
                </pic:pic>
              </a:graphicData>
            </a:graphic>
          </wp:inline>
        </w:drawing>
      </w:r>
    </w:p>
    <w:p w14:paraId="4128426F" w14:textId="77777777" w:rsidR="004823D2" w:rsidRDefault="004823D2" w:rsidP="00C51CC2">
      <w:pPr>
        <w:rPr>
          <w:rStyle w:val="SubtleEmphasis"/>
          <w:rFonts w:ascii="Times New Roman" w:hAnsi="Times New Roman" w:cs="Times New Roman"/>
          <w:i w:val="0"/>
          <w:sz w:val="36"/>
        </w:rPr>
      </w:pPr>
    </w:p>
    <w:p w14:paraId="408967DA" w14:textId="2CF3238A" w:rsidR="004823D2" w:rsidRPr="004823D2" w:rsidRDefault="004823D2" w:rsidP="00C51CC2">
      <w:pPr>
        <w:rPr>
          <w:rStyle w:val="SubtleEmphasis"/>
          <w:rFonts w:ascii="Times New Roman" w:hAnsi="Times New Roman" w:cs="Times New Roman"/>
          <w:i w:val="0"/>
          <w:sz w:val="24"/>
          <w:szCs w:val="24"/>
        </w:rPr>
      </w:pPr>
      <w:r w:rsidRPr="004823D2">
        <w:rPr>
          <w:rStyle w:val="SubtleEmphasis"/>
          <w:rFonts w:ascii="Times New Roman" w:hAnsi="Times New Roman" w:cs="Times New Roman"/>
          <w:i w:val="0"/>
          <w:sz w:val="24"/>
          <w:szCs w:val="24"/>
        </w:rPr>
        <w:t>For Immediate Release</w:t>
      </w:r>
      <w:r w:rsidRPr="004823D2">
        <w:rPr>
          <w:rStyle w:val="SubtleEmphasis"/>
          <w:rFonts w:ascii="Times New Roman" w:hAnsi="Times New Roman" w:cs="Times New Roman"/>
          <w:i w:val="0"/>
          <w:sz w:val="24"/>
          <w:szCs w:val="24"/>
        </w:rPr>
        <w:tab/>
      </w:r>
      <w:r w:rsidRPr="004823D2">
        <w:rPr>
          <w:rStyle w:val="SubtleEmphasis"/>
          <w:rFonts w:ascii="Times New Roman" w:hAnsi="Times New Roman" w:cs="Times New Roman"/>
          <w:i w:val="0"/>
          <w:sz w:val="24"/>
          <w:szCs w:val="24"/>
        </w:rPr>
        <w:tab/>
      </w:r>
      <w:r w:rsidRPr="004823D2">
        <w:rPr>
          <w:rStyle w:val="SubtleEmphasis"/>
          <w:rFonts w:ascii="Times New Roman" w:hAnsi="Times New Roman" w:cs="Times New Roman"/>
          <w:i w:val="0"/>
          <w:sz w:val="24"/>
          <w:szCs w:val="24"/>
        </w:rPr>
        <w:tab/>
      </w:r>
      <w:r w:rsidRPr="004823D2">
        <w:rPr>
          <w:rStyle w:val="SubtleEmphasis"/>
          <w:rFonts w:ascii="Times New Roman" w:hAnsi="Times New Roman" w:cs="Times New Roman"/>
          <w:i w:val="0"/>
          <w:sz w:val="24"/>
          <w:szCs w:val="24"/>
        </w:rPr>
        <w:tab/>
      </w:r>
      <w:r>
        <w:rPr>
          <w:rStyle w:val="SubtleEmphasis"/>
          <w:rFonts w:ascii="Times New Roman" w:hAnsi="Times New Roman" w:cs="Times New Roman"/>
          <w:i w:val="0"/>
          <w:sz w:val="24"/>
          <w:szCs w:val="24"/>
        </w:rPr>
        <w:tab/>
      </w:r>
      <w:r w:rsidRPr="004823D2">
        <w:rPr>
          <w:rStyle w:val="SubtleEmphasis"/>
          <w:rFonts w:ascii="Times New Roman" w:hAnsi="Times New Roman" w:cs="Times New Roman"/>
          <w:i w:val="0"/>
          <w:sz w:val="24"/>
          <w:szCs w:val="24"/>
        </w:rPr>
        <w:t>Contact: Cody Sturgill</w:t>
      </w:r>
    </w:p>
    <w:p w14:paraId="6E94AE0C" w14:textId="45356867" w:rsidR="004823D2" w:rsidRPr="004823D2" w:rsidRDefault="004823D2" w:rsidP="00C51CC2">
      <w:pPr>
        <w:rPr>
          <w:rStyle w:val="SubtleEmphasis"/>
          <w:rFonts w:ascii="Times New Roman" w:hAnsi="Times New Roman" w:cs="Times New Roman"/>
          <w:i w:val="0"/>
          <w:sz w:val="24"/>
          <w:szCs w:val="24"/>
        </w:rPr>
      </w:pPr>
      <w:r>
        <w:rPr>
          <w:rStyle w:val="SubtleEmphasis"/>
          <w:rFonts w:ascii="Times New Roman" w:hAnsi="Times New Roman" w:cs="Times New Roman"/>
          <w:i w:val="0"/>
          <w:sz w:val="24"/>
          <w:szCs w:val="24"/>
        </w:rPr>
        <w:tab/>
      </w:r>
      <w:r>
        <w:rPr>
          <w:rStyle w:val="SubtleEmphasis"/>
          <w:rFonts w:ascii="Times New Roman" w:hAnsi="Times New Roman" w:cs="Times New Roman"/>
          <w:i w:val="0"/>
          <w:sz w:val="24"/>
          <w:szCs w:val="24"/>
        </w:rPr>
        <w:tab/>
      </w:r>
      <w:r>
        <w:rPr>
          <w:rStyle w:val="SubtleEmphasis"/>
          <w:rFonts w:ascii="Times New Roman" w:hAnsi="Times New Roman" w:cs="Times New Roman"/>
          <w:i w:val="0"/>
          <w:sz w:val="24"/>
          <w:szCs w:val="24"/>
        </w:rPr>
        <w:tab/>
      </w:r>
      <w:r>
        <w:rPr>
          <w:rStyle w:val="SubtleEmphasis"/>
          <w:rFonts w:ascii="Times New Roman" w:hAnsi="Times New Roman" w:cs="Times New Roman"/>
          <w:i w:val="0"/>
          <w:sz w:val="24"/>
          <w:szCs w:val="24"/>
        </w:rPr>
        <w:tab/>
      </w:r>
      <w:r>
        <w:rPr>
          <w:rStyle w:val="SubtleEmphasis"/>
          <w:rFonts w:ascii="Times New Roman" w:hAnsi="Times New Roman" w:cs="Times New Roman"/>
          <w:i w:val="0"/>
          <w:sz w:val="24"/>
          <w:szCs w:val="24"/>
        </w:rPr>
        <w:tab/>
      </w:r>
      <w:r>
        <w:rPr>
          <w:rStyle w:val="SubtleEmphasis"/>
          <w:rFonts w:ascii="Times New Roman" w:hAnsi="Times New Roman" w:cs="Times New Roman"/>
          <w:i w:val="0"/>
          <w:sz w:val="24"/>
          <w:szCs w:val="24"/>
        </w:rPr>
        <w:tab/>
      </w:r>
      <w:r>
        <w:rPr>
          <w:rStyle w:val="SubtleEmphasis"/>
          <w:rFonts w:ascii="Times New Roman" w:hAnsi="Times New Roman" w:cs="Times New Roman"/>
          <w:i w:val="0"/>
          <w:sz w:val="24"/>
          <w:szCs w:val="24"/>
        </w:rPr>
        <w:tab/>
      </w:r>
      <w:r>
        <w:rPr>
          <w:rStyle w:val="SubtleEmphasis"/>
          <w:rFonts w:ascii="Times New Roman" w:hAnsi="Times New Roman" w:cs="Times New Roman"/>
          <w:i w:val="0"/>
          <w:sz w:val="24"/>
          <w:szCs w:val="24"/>
        </w:rPr>
        <w:tab/>
      </w:r>
      <w:r w:rsidRPr="004823D2">
        <w:rPr>
          <w:rStyle w:val="SubtleEmphasis"/>
          <w:rFonts w:ascii="Times New Roman" w:hAnsi="Times New Roman" w:cs="Times New Roman"/>
          <w:i w:val="0"/>
          <w:sz w:val="24"/>
          <w:szCs w:val="24"/>
        </w:rPr>
        <w:t>Phone: (314) 853-7679</w:t>
      </w:r>
    </w:p>
    <w:p w14:paraId="63C0AAF6" w14:textId="5547F957" w:rsidR="004823D2" w:rsidRPr="004823D2" w:rsidRDefault="004823D2" w:rsidP="00C51CC2">
      <w:pPr>
        <w:rPr>
          <w:rStyle w:val="SubtleEmphasis"/>
          <w:rFonts w:ascii="Times New Roman" w:hAnsi="Times New Roman" w:cs="Times New Roman"/>
          <w:i w:val="0"/>
          <w:sz w:val="24"/>
          <w:szCs w:val="24"/>
        </w:rPr>
      </w:pPr>
      <w:r w:rsidRPr="004823D2">
        <w:rPr>
          <w:rStyle w:val="SubtleEmphasis"/>
          <w:rFonts w:ascii="Times New Roman" w:hAnsi="Times New Roman" w:cs="Times New Roman"/>
          <w:i w:val="0"/>
          <w:sz w:val="24"/>
          <w:szCs w:val="24"/>
        </w:rPr>
        <w:tab/>
      </w:r>
      <w:r w:rsidRPr="004823D2">
        <w:rPr>
          <w:rStyle w:val="SubtleEmphasis"/>
          <w:rFonts w:ascii="Times New Roman" w:hAnsi="Times New Roman" w:cs="Times New Roman"/>
          <w:i w:val="0"/>
          <w:sz w:val="24"/>
          <w:szCs w:val="24"/>
        </w:rPr>
        <w:tab/>
      </w:r>
      <w:r w:rsidRPr="004823D2">
        <w:rPr>
          <w:rStyle w:val="SubtleEmphasis"/>
          <w:rFonts w:ascii="Times New Roman" w:hAnsi="Times New Roman" w:cs="Times New Roman"/>
          <w:i w:val="0"/>
          <w:sz w:val="24"/>
          <w:szCs w:val="24"/>
        </w:rPr>
        <w:tab/>
      </w:r>
      <w:r w:rsidRPr="004823D2">
        <w:rPr>
          <w:rStyle w:val="SubtleEmphasis"/>
          <w:rFonts w:ascii="Times New Roman" w:hAnsi="Times New Roman" w:cs="Times New Roman"/>
          <w:i w:val="0"/>
          <w:sz w:val="24"/>
          <w:szCs w:val="24"/>
        </w:rPr>
        <w:tab/>
      </w:r>
      <w:r w:rsidRPr="004823D2">
        <w:rPr>
          <w:rStyle w:val="SubtleEmphasis"/>
          <w:rFonts w:ascii="Times New Roman" w:hAnsi="Times New Roman" w:cs="Times New Roman"/>
          <w:i w:val="0"/>
          <w:sz w:val="24"/>
          <w:szCs w:val="24"/>
        </w:rPr>
        <w:tab/>
        <w:t xml:space="preserve">   </w:t>
      </w:r>
      <w:r>
        <w:rPr>
          <w:rStyle w:val="SubtleEmphasis"/>
          <w:rFonts w:ascii="Times New Roman" w:hAnsi="Times New Roman" w:cs="Times New Roman"/>
          <w:i w:val="0"/>
          <w:sz w:val="24"/>
          <w:szCs w:val="24"/>
        </w:rPr>
        <w:tab/>
      </w:r>
      <w:r>
        <w:rPr>
          <w:rStyle w:val="SubtleEmphasis"/>
          <w:rFonts w:ascii="Times New Roman" w:hAnsi="Times New Roman" w:cs="Times New Roman"/>
          <w:i w:val="0"/>
          <w:sz w:val="24"/>
          <w:szCs w:val="24"/>
        </w:rPr>
        <w:tab/>
      </w:r>
      <w:r>
        <w:rPr>
          <w:rStyle w:val="SubtleEmphasis"/>
          <w:rFonts w:ascii="Times New Roman" w:hAnsi="Times New Roman" w:cs="Times New Roman"/>
          <w:i w:val="0"/>
          <w:sz w:val="24"/>
          <w:szCs w:val="24"/>
        </w:rPr>
        <w:tab/>
      </w:r>
      <w:r w:rsidRPr="004823D2">
        <w:rPr>
          <w:rStyle w:val="SubtleEmphasis"/>
          <w:rFonts w:ascii="Times New Roman" w:hAnsi="Times New Roman" w:cs="Times New Roman"/>
          <w:i w:val="0"/>
          <w:sz w:val="24"/>
          <w:szCs w:val="24"/>
        </w:rPr>
        <w:t xml:space="preserve">Email: </w:t>
      </w:r>
      <w:hyperlink r:id="rId5" w:history="1">
        <w:r w:rsidRPr="004823D2">
          <w:rPr>
            <w:rStyle w:val="Hyperlink"/>
            <w:rFonts w:ascii="Times New Roman" w:hAnsi="Times New Roman" w:cs="Times New Roman"/>
            <w:sz w:val="24"/>
            <w:szCs w:val="24"/>
          </w:rPr>
          <w:t>cody.sturgill@veltatech.com</w:t>
        </w:r>
      </w:hyperlink>
    </w:p>
    <w:p w14:paraId="253D1A4D" w14:textId="77777777" w:rsidR="004823D2" w:rsidRDefault="004823D2" w:rsidP="00C51CC2">
      <w:pPr>
        <w:rPr>
          <w:rStyle w:val="SubtleEmphasis"/>
          <w:rFonts w:ascii="Times New Roman" w:hAnsi="Times New Roman" w:cs="Times New Roman"/>
          <w:i w:val="0"/>
          <w:sz w:val="36"/>
        </w:rPr>
      </w:pPr>
    </w:p>
    <w:p w14:paraId="7261F3A1" w14:textId="77777777" w:rsidR="004823D2" w:rsidRDefault="004823D2" w:rsidP="00C51CC2">
      <w:pPr>
        <w:rPr>
          <w:rStyle w:val="SubtleEmphasis"/>
          <w:rFonts w:ascii="Times New Roman" w:hAnsi="Times New Roman" w:cs="Times New Roman"/>
          <w:i w:val="0"/>
          <w:sz w:val="36"/>
        </w:rPr>
      </w:pPr>
    </w:p>
    <w:p w14:paraId="52BCCF00" w14:textId="4A24C722" w:rsidR="00C46FB1" w:rsidRDefault="00C46FB1" w:rsidP="004823D2">
      <w:pPr>
        <w:jc w:val="center"/>
        <w:rPr>
          <w:rStyle w:val="SubtleEmphasis"/>
          <w:rFonts w:ascii="Times New Roman" w:hAnsi="Times New Roman" w:cs="Times New Roman"/>
          <w:i w:val="0"/>
          <w:sz w:val="44"/>
          <w:szCs w:val="44"/>
        </w:rPr>
      </w:pPr>
      <w:r w:rsidRPr="004823D2">
        <w:rPr>
          <w:rStyle w:val="SubtleEmphasis"/>
          <w:rFonts w:ascii="Times New Roman" w:hAnsi="Times New Roman" w:cs="Times New Roman"/>
          <w:i w:val="0"/>
          <w:sz w:val="44"/>
          <w:szCs w:val="44"/>
        </w:rPr>
        <w:t>Another Potential Worm H</w:t>
      </w:r>
      <w:r w:rsidR="00DA53B5" w:rsidRPr="004823D2">
        <w:rPr>
          <w:rStyle w:val="SubtleEmphasis"/>
          <w:rFonts w:ascii="Times New Roman" w:hAnsi="Times New Roman" w:cs="Times New Roman"/>
          <w:i w:val="0"/>
          <w:sz w:val="44"/>
          <w:szCs w:val="44"/>
        </w:rPr>
        <w:t xml:space="preserve">as </w:t>
      </w:r>
      <w:r w:rsidRPr="004823D2">
        <w:rPr>
          <w:rStyle w:val="SubtleEmphasis"/>
          <w:rFonts w:ascii="Times New Roman" w:hAnsi="Times New Roman" w:cs="Times New Roman"/>
          <w:i w:val="0"/>
          <w:sz w:val="44"/>
          <w:szCs w:val="44"/>
        </w:rPr>
        <w:t xml:space="preserve">Made Its Way </w:t>
      </w:r>
      <w:r w:rsidR="004823D2">
        <w:rPr>
          <w:rStyle w:val="SubtleEmphasis"/>
          <w:rFonts w:ascii="Times New Roman" w:hAnsi="Times New Roman" w:cs="Times New Roman"/>
          <w:i w:val="0"/>
          <w:sz w:val="44"/>
          <w:szCs w:val="44"/>
        </w:rPr>
        <w:br/>
      </w:r>
      <w:r w:rsidRPr="004823D2">
        <w:rPr>
          <w:rStyle w:val="SubtleEmphasis"/>
          <w:rFonts w:ascii="Times New Roman" w:hAnsi="Times New Roman" w:cs="Times New Roman"/>
          <w:i w:val="0"/>
          <w:sz w:val="44"/>
          <w:szCs w:val="44"/>
        </w:rPr>
        <w:t xml:space="preserve">To </w:t>
      </w:r>
      <w:proofErr w:type="gramStart"/>
      <w:r w:rsidRPr="004823D2">
        <w:rPr>
          <w:rStyle w:val="SubtleEmphasis"/>
          <w:rFonts w:ascii="Times New Roman" w:hAnsi="Times New Roman" w:cs="Times New Roman"/>
          <w:i w:val="0"/>
          <w:sz w:val="44"/>
          <w:szCs w:val="44"/>
        </w:rPr>
        <w:t>T</w:t>
      </w:r>
      <w:r w:rsidR="00DA53B5" w:rsidRPr="004823D2">
        <w:rPr>
          <w:rStyle w:val="SubtleEmphasis"/>
          <w:rFonts w:ascii="Times New Roman" w:hAnsi="Times New Roman" w:cs="Times New Roman"/>
          <w:i w:val="0"/>
          <w:sz w:val="44"/>
          <w:szCs w:val="44"/>
        </w:rPr>
        <w:t>he</w:t>
      </w:r>
      <w:proofErr w:type="gramEnd"/>
      <w:r w:rsidR="00DA53B5" w:rsidRPr="004823D2">
        <w:rPr>
          <w:rStyle w:val="SubtleEmphasis"/>
          <w:rFonts w:ascii="Times New Roman" w:hAnsi="Times New Roman" w:cs="Times New Roman"/>
          <w:i w:val="0"/>
          <w:sz w:val="44"/>
          <w:szCs w:val="44"/>
        </w:rPr>
        <w:t xml:space="preserve"> Surface</w:t>
      </w:r>
    </w:p>
    <w:p w14:paraId="2D2A0AF0" w14:textId="77777777" w:rsidR="004823D2" w:rsidRPr="004823D2" w:rsidRDefault="004823D2" w:rsidP="004823D2">
      <w:pPr>
        <w:jc w:val="center"/>
        <w:rPr>
          <w:rStyle w:val="SubtleEmphasis"/>
          <w:rFonts w:ascii="Times New Roman" w:hAnsi="Times New Roman" w:cs="Times New Roman"/>
          <w:i w:val="0"/>
          <w:sz w:val="44"/>
          <w:szCs w:val="44"/>
        </w:rPr>
      </w:pPr>
    </w:p>
    <w:p w14:paraId="7FF8358B" w14:textId="77777777" w:rsidR="004823D2" w:rsidRDefault="00C46FB1" w:rsidP="004823D2">
      <w:pPr>
        <w:pStyle w:val="Title"/>
        <w:jc w:val="center"/>
        <w:rPr>
          <w:rStyle w:val="SubtleEmphasis"/>
          <w:rFonts w:ascii="Times New Roman" w:hAnsi="Times New Roman" w:cs="Times New Roman"/>
          <w:i w:val="0"/>
          <w:sz w:val="24"/>
        </w:rPr>
      </w:pPr>
      <w:r>
        <w:rPr>
          <w:rStyle w:val="SubtleEmphasis"/>
          <w:rFonts w:ascii="Times New Roman" w:hAnsi="Times New Roman" w:cs="Times New Roman"/>
          <w:i w:val="0"/>
          <w:sz w:val="24"/>
        </w:rPr>
        <w:t xml:space="preserve">Cody Sturgill | Velta Technology LLC. </w:t>
      </w:r>
    </w:p>
    <w:p w14:paraId="416A9480" w14:textId="77777777" w:rsidR="004823D2" w:rsidRDefault="004823D2" w:rsidP="004823D2">
      <w:pPr>
        <w:pStyle w:val="Title"/>
        <w:jc w:val="center"/>
        <w:rPr>
          <w:rStyle w:val="SubtleEmphasis"/>
          <w:rFonts w:ascii="Times New Roman" w:hAnsi="Times New Roman" w:cs="Times New Roman"/>
          <w:i w:val="0"/>
          <w:sz w:val="24"/>
        </w:rPr>
      </w:pPr>
    </w:p>
    <w:p w14:paraId="30CFC0F4" w14:textId="77777777" w:rsidR="004823D2" w:rsidRDefault="004823D2" w:rsidP="004823D2">
      <w:pPr>
        <w:pStyle w:val="Title"/>
        <w:jc w:val="center"/>
        <w:rPr>
          <w:rStyle w:val="SubtleEmphasis"/>
          <w:rFonts w:ascii="Times New Roman" w:hAnsi="Times New Roman" w:cs="Times New Roman"/>
          <w:i w:val="0"/>
          <w:sz w:val="24"/>
        </w:rPr>
      </w:pPr>
    </w:p>
    <w:p w14:paraId="53266E7A" w14:textId="546A5DDE" w:rsidR="003A1AC8" w:rsidRPr="00C51CC2" w:rsidRDefault="00D6113B" w:rsidP="004823D2">
      <w:pPr>
        <w:pStyle w:val="Title"/>
        <w:rPr>
          <w:rStyle w:val="SubtleEmphasis"/>
          <w:rFonts w:ascii="Times New Roman" w:hAnsi="Times New Roman" w:cs="Times New Roman"/>
          <w:i w:val="0"/>
          <w:sz w:val="24"/>
        </w:rPr>
      </w:pPr>
      <w:r w:rsidRPr="00C51CC2">
        <w:rPr>
          <w:rStyle w:val="SubtleEmphasis"/>
          <w:rFonts w:ascii="Times New Roman" w:hAnsi="Times New Roman" w:cs="Times New Roman"/>
          <w:i w:val="0"/>
          <w:sz w:val="24"/>
        </w:rPr>
        <w:br/>
      </w:r>
      <w:r w:rsidR="002A3764" w:rsidRPr="00C51CC2">
        <w:rPr>
          <w:rStyle w:val="SubtleEmphasis"/>
          <w:rFonts w:ascii="Times New Roman" w:hAnsi="Times New Roman" w:cs="Times New Roman"/>
          <w:i w:val="0"/>
          <w:sz w:val="24"/>
        </w:rPr>
        <w:t>‘</w:t>
      </w:r>
      <w:r w:rsidR="00362F05">
        <w:rPr>
          <w:rStyle w:val="SubtleEmphasis"/>
          <w:rFonts w:ascii="Times New Roman" w:hAnsi="Times New Roman" w:cs="Times New Roman"/>
          <w:i w:val="0"/>
          <w:sz w:val="24"/>
        </w:rPr>
        <w:t>[</w:t>
      </w:r>
      <w:r w:rsidR="00362F05">
        <w:rPr>
          <w:rStyle w:val="SubtleEmphasis"/>
          <w:rFonts w:ascii="Times New Roman" w:hAnsi="Times New Roman" w:cs="Times New Roman"/>
          <w:b/>
          <w:i w:val="0"/>
          <w:sz w:val="24"/>
        </w:rPr>
        <w:t>St. Louis, MO</w:t>
      </w:r>
      <w:r w:rsidR="00362F05" w:rsidRPr="00362F05">
        <w:rPr>
          <w:rStyle w:val="SubtleEmphasis"/>
          <w:rFonts w:ascii="Times New Roman" w:hAnsi="Times New Roman" w:cs="Times New Roman"/>
          <w:b/>
          <w:i w:val="0"/>
          <w:sz w:val="24"/>
        </w:rPr>
        <w:t xml:space="preserve"> - </w:t>
      </w:r>
      <w:r w:rsidR="00AE3F37" w:rsidRPr="00362F05">
        <w:rPr>
          <w:rStyle w:val="SubtleEmphasis"/>
          <w:rFonts w:ascii="Times New Roman" w:hAnsi="Times New Roman" w:cs="Times New Roman"/>
          <w:b/>
          <w:i w:val="0"/>
          <w:sz w:val="24"/>
        </w:rPr>
        <w:t>May 14th, 2019</w:t>
      </w:r>
      <w:r w:rsidR="00362F05">
        <w:rPr>
          <w:rStyle w:val="SubtleEmphasis"/>
          <w:rFonts w:ascii="Times New Roman" w:hAnsi="Times New Roman" w:cs="Times New Roman"/>
          <w:i w:val="0"/>
          <w:sz w:val="24"/>
        </w:rPr>
        <w:t>]</w:t>
      </w:r>
      <w:r w:rsidR="00AE3F37" w:rsidRPr="00C51CC2">
        <w:rPr>
          <w:rStyle w:val="SubtleEmphasis"/>
          <w:rFonts w:ascii="Times New Roman" w:hAnsi="Times New Roman" w:cs="Times New Roman"/>
          <w:i w:val="0"/>
          <w:sz w:val="24"/>
        </w:rPr>
        <w:t xml:space="preserve"> Microsoft urged administrators of Windows 7, Windows XP, and Windows 2003</w:t>
      </w:r>
      <w:r w:rsidR="00970B45" w:rsidRPr="00C51CC2">
        <w:rPr>
          <w:rStyle w:val="SubtleEmphasis"/>
          <w:rFonts w:ascii="Times New Roman" w:hAnsi="Times New Roman" w:cs="Times New Roman"/>
          <w:i w:val="0"/>
          <w:sz w:val="24"/>
        </w:rPr>
        <w:t xml:space="preserve"> users</w:t>
      </w:r>
      <w:r w:rsidR="00AE3F37" w:rsidRPr="00C51CC2">
        <w:rPr>
          <w:rStyle w:val="SubtleEmphasis"/>
          <w:rFonts w:ascii="Times New Roman" w:hAnsi="Times New Roman" w:cs="Times New Roman"/>
          <w:i w:val="0"/>
          <w:sz w:val="24"/>
        </w:rPr>
        <w:t xml:space="preserve"> to patch their systems "as soon as possible" in order to fix a serious flaw in those systems. </w:t>
      </w:r>
      <w:r w:rsidR="00970B45" w:rsidRPr="00C51CC2">
        <w:rPr>
          <w:rStyle w:val="SubtleEmphasis"/>
          <w:rFonts w:ascii="Times New Roman" w:hAnsi="Times New Roman" w:cs="Times New Roman"/>
          <w:i w:val="0"/>
          <w:sz w:val="24"/>
        </w:rPr>
        <w:t xml:space="preserve">Krebs on Security was quick to bring this to everyone’s attention in this </w:t>
      </w:r>
      <w:hyperlink r:id="rId6" w:history="1">
        <w:r w:rsidR="00970B45" w:rsidRPr="00D15319">
          <w:rPr>
            <w:rStyle w:val="SubtleEmphasis"/>
            <w:rFonts w:ascii="Times New Roman" w:hAnsi="Times New Roman" w:cs="Times New Roman"/>
            <w:i w:val="0"/>
            <w:color w:val="4472C4" w:themeColor="accent1"/>
            <w:sz w:val="24"/>
          </w:rPr>
          <w:t>article</w:t>
        </w:r>
      </w:hyperlink>
      <w:r w:rsidR="00970B45" w:rsidRPr="00C51CC2">
        <w:rPr>
          <w:rStyle w:val="SubtleEmphasis"/>
          <w:rFonts w:ascii="Times New Roman" w:hAnsi="Times New Roman" w:cs="Times New Roman"/>
          <w:i w:val="0"/>
          <w:sz w:val="24"/>
        </w:rPr>
        <w:t>. Th</w:t>
      </w:r>
      <w:r w:rsidR="00AE3F37" w:rsidRPr="00C51CC2">
        <w:rPr>
          <w:rStyle w:val="SubtleEmphasis"/>
          <w:rFonts w:ascii="Times New Roman" w:hAnsi="Times New Roman" w:cs="Times New Roman"/>
          <w:i w:val="0"/>
          <w:sz w:val="24"/>
        </w:rPr>
        <w:t>e "</w:t>
      </w:r>
      <w:proofErr w:type="spellStart"/>
      <w:r w:rsidR="00AE3F37" w:rsidRPr="00C51CC2">
        <w:rPr>
          <w:rStyle w:val="SubtleEmphasis"/>
          <w:rFonts w:ascii="Times New Roman" w:hAnsi="Times New Roman" w:cs="Times New Roman"/>
          <w:i w:val="0"/>
          <w:sz w:val="24"/>
        </w:rPr>
        <w:t>wormable</w:t>
      </w:r>
      <w:proofErr w:type="spellEnd"/>
      <w:r w:rsidR="00AE3F37" w:rsidRPr="00C51CC2">
        <w:rPr>
          <w:rStyle w:val="SubtleEmphasis"/>
          <w:rFonts w:ascii="Times New Roman" w:hAnsi="Times New Roman" w:cs="Times New Roman"/>
          <w:i w:val="0"/>
          <w:sz w:val="24"/>
        </w:rPr>
        <w:t>" flaw that the patches fix was compared to "Wa</w:t>
      </w:r>
      <w:r w:rsidR="002A3764" w:rsidRPr="00C51CC2">
        <w:rPr>
          <w:rStyle w:val="SubtleEmphasis"/>
          <w:rFonts w:ascii="Times New Roman" w:hAnsi="Times New Roman" w:cs="Times New Roman"/>
          <w:i w:val="0"/>
          <w:sz w:val="24"/>
        </w:rPr>
        <w:t xml:space="preserve">nnaCry" by Microsoft officials.’ (Krebs on Security, </w:t>
      </w:r>
      <w:r w:rsidR="002A3764" w:rsidRPr="00C46FB1">
        <w:rPr>
          <w:rStyle w:val="SubtleEmphasis"/>
          <w:rFonts w:ascii="Times New Roman" w:hAnsi="Times New Roman" w:cs="Times New Roman"/>
          <w:i w:val="0"/>
          <w:sz w:val="24"/>
        </w:rPr>
        <w:t>Microsoft Patches</w:t>
      </w:r>
      <w:r w:rsidR="002A3764" w:rsidRPr="00C51CC2">
        <w:rPr>
          <w:rStyle w:val="SubtleEmphasis"/>
          <w:rFonts w:ascii="Times New Roman" w:hAnsi="Times New Roman" w:cs="Times New Roman"/>
          <w:i w:val="0"/>
          <w:sz w:val="24"/>
        </w:rPr>
        <w:t xml:space="preserve">) </w:t>
      </w:r>
      <w:bookmarkStart w:id="0" w:name="_GoBack"/>
      <w:bookmarkEnd w:id="0"/>
      <w:r w:rsidRPr="00C51CC2">
        <w:rPr>
          <w:rStyle w:val="SubtleEmphasis"/>
          <w:rFonts w:ascii="Times New Roman" w:hAnsi="Times New Roman" w:cs="Times New Roman"/>
          <w:i w:val="0"/>
          <w:sz w:val="24"/>
        </w:rPr>
        <w:br/>
      </w:r>
      <w:r w:rsidRPr="00C51CC2">
        <w:rPr>
          <w:rStyle w:val="SubtleEmphasis"/>
          <w:rFonts w:ascii="Times New Roman" w:hAnsi="Times New Roman" w:cs="Times New Roman"/>
          <w:i w:val="0"/>
          <w:sz w:val="24"/>
        </w:rPr>
        <w:br/>
      </w:r>
      <w:r w:rsidR="00AE3F37" w:rsidRPr="00C51CC2">
        <w:rPr>
          <w:rStyle w:val="SubtleEmphasis"/>
          <w:rFonts w:ascii="Times New Roman" w:hAnsi="Times New Roman" w:cs="Times New Roman"/>
          <w:i w:val="0"/>
          <w:sz w:val="24"/>
        </w:rPr>
        <w:t xml:space="preserve">Based on traffic </w:t>
      </w:r>
      <w:r w:rsidR="00970B45" w:rsidRPr="00C51CC2">
        <w:rPr>
          <w:rStyle w:val="SubtleEmphasis"/>
          <w:rFonts w:ascii="Times New Roman" w:hAnsi="Times New Roman" w:cs="Times New Roman"/>
          <w:i w:val="0"/>
          <w:sz w:val="24"/>
        </w:rPr>
        <w:t>patterns</w:t>
      </w:r>
      <w:r w:rsidR="00AE3F37" w:rsidRPr="00C51CC2">
        <w:rPr>
          <w:rStyle w:val="SubtleEmphasis"/>
          <w:rFonts w:ascii="Times New Roman" w:hAnsi="Times New Roman" w:cs="Times New Roman"/>
          <w:i w:val="0"/>
          <w:sz w:val="24"/>
        </w:rPr>
        <w:t xml:space="preserve"> over the past </w:t>
      </w:r>
      <w:r w:rsidR="00970B45" w:rsidRPr="00C51CC2">
        <w:rPr>
          <w:rStyle w:val="SubtleEmphasis"/>
          <w:rFonts w:ascii="Times New Roman" w:hAnsi="Times New Roman" w:cs="Times New Roman"/>
          <w:i w:val="0"/>
          <w:sz w:val="24"/>
        </w:rPr>
        <w:t>year</w:t>
      </w:r>
      <w:r w:rsidR="00AE3F37" w:rsidRPr="00C51CC2">
        <w:rPr>
          <w:rStyle w:val="SubtleEmphasis"/>
          <w:rFonts w:ascii="Times New Roman" w:hAnsi="Times New Roman" w:cs="Times New Roman"/>
          <w:i w:val="0"/>
          <w:sz w:val="24"/>
        </w:rPr>
        <w:t xml:space="preserve"> from </w:t>
      </w:r>
      <w:r w:rsidR="00970B45" w:rsidRPr="00C51CC2">
        <w:rPr>
          <w:rStyle w:val="SubtleEmphasis"/>
          <w:rFonts w:ascii="Times New Roman" w:hAnsi="Times New Roman" w:cs="Times New Roman"/>
          <w:i w:val="0"/>
          <w:sz w:val="24"/>
        </w:rPr>
        <w:t>hundreds of</w:t>
      </w:r>
      <w:r w:rsidR="00AE3F37" w:rsidRPr="00C51CC2">
        <w:rPr>
          <w:rStyle w:val="SubtleEmphasis"/>
          <w:rFonts w:ascii="Times New Roman" w:hAnsi="Times New Roman" w:cs="Times New Roman"/>
          <w:i w:val="0"/>
          <w:sz w:val="24"/>
        </w:rPr>
        <w:t xml:space="preserve"> production ICS and SCADA networks, </w:t>
      </w:r>
      <w:r w:rsidR="00970B45" w:rsidRPr="00C51CC2">
        <w:rPr>
          <w:rStyle w:val="SubtleEmphasis"/>
          <w:rFonts w:ascii="Times New Roman" w:hAnsi="Times New Roman" w:cs="Times New Roman"/>
          <w:i w:val="0"/>
          <w:sz w:val="24"/>
        </w:rPr>
        <w:t xml:space="preserve">Velta Technology has </w:t>
      </w:r>
      <w:r w:rsidR="00AE3F37" w:rsidRPr="00C51CC2">
        <w:rPr>
          <w:rStyle w:val="SubtleEmphasis"/>
          <w:rFonts w:ascii="Times New Roman" w:hAnsi="Times New Roman" w:cs="Times New Roman"/>
          <w:i w:val="0"/>
          <w:sz w:val="24"/>
        </w:rPr>
        <w:t xml:space="preserve">found that </w:t>
      </w:r>
      <w:r w:rsidR="00970B45" w:rsidRPr="00C51CC2">
        <w:rPr>
          <w:rStyle w:val="SubtleEmphasis"/>
          <w:rFonts w:ascii="Times New Roman" w:hAnsi="Times New Roman" w:cs="Times New Roman"/>
          <w:i w:val="0"/>
          <w:sz w:val="24"/>
        </w:rPr>
        <w:t>over 50</w:t>
      </w:r>
      <w:r w:rsidR="00AE3F37" w:rsidRPr="00C51CC2">
        <w:rPr>
          <w:rStyle w:val="SubtleEmphasis"/>
          <w:rFonts w:ascii="Times New Roman" w:hAnsi="Times New Roman" w:cs="Times New Roman"/>
          <w:i w:val="0"/>
          <w:sz w:val="24"/>
        </w:rPr>
        <w:t>% of sites have unsupported Windows systems such as Windows XP. This is because computers in Industrial Control Systems</w:t>
      </w:r>
      <w:r w:rsidRPr="00C51CC2">
        <w:rPr>
          <w:rStyle w:val="SubtleEmphasis"/>
          <w:rFonts w:ascii="Times New Roman" w:hAnsi="Times New Roman" w:cs="Times New Roman"/>
          <w:i w:val="0"/>
          <w:sz w:val="24"/>
        </w:rPr>
        <w:t xml:space="preserve"> (ICS)</w:t>
      </w:r>
      <w:r w:rsidR="00AE3F37" w:rsidRPr="00C51CC2">
        <w:rPr>
          <w:rStyle w:val="SubtleEmphasis"/>
          <w:rFonts w:ascii="Times New Roman" w:hAnsi="Times New Roman" w:cs="Times New Roman"/>
          <w:i w:val="0"/>
          <w:sz w:val="24"/>
        </w:rPr>
        <w:t xml:space="preserve"> are difficult to upgrade. If you </w:t>
      </w:r>
      <w:r w:rsidR="00970B45" w:rsidRPr="00C51CC2">
        <w:rPr>
          <w:rStyle w:val="SubtleEmphasis"/>
          <w:rFonts w:ascii="Times New Roman" w:hAnsi="Times New Roman" w:cs="Times New Roman"/>
          <w:i w:val="0"/>
          <w:sz w:val="24"/>
        </w:rPr>
        <w:t>are unable to</w:t>
      </w:r>
      <w:r w:rsidR="00AE3F37" w:rsidRPr="00C51CC2">
        <w:rPr>
          <w:rStyle w:val="SubtleEmphasis"/>
          <w:rFonts w:ascii="Times New Roman" w:hAnsi="Times New Roman" w:cs="Times New Roman"/>
          <w:i w:val="0"/>
          <w:sz w:val="24"/>
        </w:rPr>
        <w:t xml:space="preserve"> upgrade, consider a</w:t>
      </w:r>
      <w:r w:rsidR="00970B45" w:rsidRPr="00C51CC2">
        <w:rPr>
          <w:rStyle w:val="SubtleEmphasis"/>
          <w:rFonts w:ascii="Times New Roman" w:hAnsi="Times New Roman" w:cs="Times New Roman"/>
          <w:i w:val="0"/>
          <w:sz w:val="24"/>
        </w:rPr>
        <w:t>n offsetting</w:t>
      </w:r>
      <w:r w:rsidR="00AE3F37" w:rsidRPr="00C51CC2">
        <w:rPr>
          <w:rStyle w:val="SubtleEmphasis"/>
          <w:rFonts w:ascii="Times New Roman" w:hAnsi="Times New Roman" w:cs="Times New Roman"/>
          <w:i w:val="0"/>
          <w:sz w:val="24"/>
        </w:rPr>
        <w:t xml:space="preserve"> control such as</w:t>
      </w:r>
      <w:r w:rsidR="00F84827" w:rsidRPr="00C51CC2">
        <w:rPr>
          <w:rStyle w:val="SubtleEmphasis"/>
          <w:rFonts w:ascii="Times New Roman" w:hAnsi="Times New Roman" w:cs="Times New Roman"/>
          <w:i w:val="0"/>
          <w:sz w:val="24"/>
        </w:rPr>
        <w:t xml:space="preserve"> micro</w:t>
      </w:r>
      <w:r w:rsidR="00AE3F37" w:rsidRPr="00C51CC2">
        <w:rPr>
          <w:rStyle w:val="SubtleEmphasis"/>
          <w:rFonts w:ascii="Times New Roman" w:hAnsi="Times New Roman" w:cs="Times New Roman"/>
          <w:i w:val="0"/>
          <w:sz w:val="24"/>
        </w:rPr>
        <w:t xml:space="preserve"> network segmentation </w:t>
      </w:r>
      <w:r w:rsidR="00F84827" w:rsidRPr="00C51CC2">
        <w:rPr>
          <w:rStyle w:val="SubtleEmphasis"/>
          <w:rFonts w:ascii="Times New Roman" w:hAnsi="Times New Roman" w:cs="Times New Roman"/>
          <w:i w:val="0"/>
          <w:sz w:val="24"/>
        </w:rPr>
        <w:t xml:space="preserve">along </w:t>
      </w:r>
      <w:r w:rsidR="00970B45" w:rsidRPr="00C51CC2">
        <w:rPr>
          <w:rStyle w:val="SubtleEmphasis"/>
          <w:rFonts w:ascii="Times New Roman" w:hAnsi="Times New Roman" w:cs="Times New Roman"/>
          <w:i w:val="0"/>
          <w:sz w:val="24"/>
        </w:rPr>
        <w:t>with</w:t>
      </w:r>
      <w:r w:rsidR="00AE3F37" w:rsidRPr="00C51CC2">
        <w:rPr>
          <w:rStyle w:val="SubtleEmphasis"/>
          <w:rFonts w:ascii="Times New Roman" w:hAnsi="Times New Roman" w:cs="Times New Roman"/>
          <w:i w:val="0"/>
          <w:sz w:val="24"/>
        </w:rPr>
        <w:t xml:space="preserve"> continuous </w:t>
      </w:r>
      <w:r w:rsidR="002A3764" w:rsidRPr="00C51CC2">
        <w:rPr>
          <w:rStyle w:val="SubtleEmphasis"/>
          <w:rFonts w:ascii="Times New Roman" w:hAnsi="Times New Roman" w:cs="Times New Roman"/>
          <w:i w:val="0"/>
          <w:sz w:val="24"/>
        </w:rPr>
        <w:t>vulnerability monitoring</w:t>
      </w:r>
      <w:r w:rsidR="00F84827" w:rsidRPr="00C51CC2">
        <w:rPr>
          <w:rStyle w:val="SubtleEmphasis"/>
          <w:rFonts w:ascii="Times New Roman" w:hAnsi="Times New Roman" w:cs="Times New Roman"/>
          <w:i w:val="0"/>
          <w:sz w:val="24"/>
        </w:rPr>
        <w:t>.</w:t>
      </w:r>
      <w:r w:rsidR="00AE3F37" w:rsidRPr="00C51CC2">
        <w:rPr>
          <w:rStyle w:val="SubtleEmphasis"/>
          <w:rFonts w:ascii="Times New Roman" w:hAnsi="Times New Roman" w:cs="Times New Roman"/>
          <w:i w:val="0"/>
          <w:sz w:val="24"/>
        </w:rPr>
        <w:br/>
      </w:r>
      <w:r w:rsidR="003A1AC8" w:rsidRPr="00C51CC2">
        <w:rPr>
          <w:rStyle w:val="SubtleEmphasis"/>
          <w:rFonts w:ascii="Times New Roman" w:hAnsi="Times New Roman" w:cs="Times New Roman"/>
          <w:i w:val="0"/>
          <w:sz w:val="24"/>
        </w:rPr>
        <w:br/>
      </w:r>
      <w:r w:rsidR="001C7786" w:rsidRPr="00C51CC2">
        <w:rPr>
          <w:rStyle w:val="SubtleEmphasis"/>
          <w:rFonts w:ascii="Times New Roman" w:hAnsi="Times New Roman" w:cs="Times New Roman"/>
          <w:i w:val="0"/>
          <w:sz w:val="24"/>
        </w:rPr>
        <w:t>Simon Pope, director of incident response for the Microsoft Security Response Center, said, “This vulnerability is pre-authentication and requires no user interaction. In other words, the vulnerability is ‘</w:t>
      </w:r>
      <w:proofErr w:type="spellStart"/>
      <w:r w:rsidR="001C7786" w:rsidRPr="00C51CC2">
        <w:rPr>
          <w:rStyle w:val="SubtleEmphasis"/>
          <w:rFonts w:ascii="Times New Roman" w:hAnsi="Times New Roman" w:cs="Times New Roman"/>
          <w:i w:val="0"/>
          <w:sz w:val="24"/>
        </w:rPr>
        <w:t>wormable</w:t>
      </w:r>
      <w:proofErr w:type="spellEnd"/>
      <w:r w:rsidR="001C7786" w:rsidRPr="00C51CC2">
        <w:rPr>
          <w:rStyle w:val="SubtleEmphasis"/>
          <w:rFonts w:ascii="Times New Roman" w:hAnsi="Times New Roman" w:cs="Times New Roman"/>
          <w:i w:val="0"/>
          <w:sz w:val="24"/>
        </w:rPr>
        <w:t>,’ meaning that any future malware that exploits this vulnerability could propagate from vulnerable computer to vulnerable computer in a similar way as the WannaCry</w:t>
      </w:r>
      <w:r w:rsidR="00DA53B5" w:rsidRPr="00C51CC2">
        <w:rPr>
          <w:rStyle w:val="SubtleEmphasis"/>
          <w:rFonts w:ascii="Times New Roman" w:hAnsi="Times New Roman" w:cs="Times New Roman"/>
          <w:i w:val="0"/>
          <w:sz w:val="24"/>
        </w:rPr>
        <w:t xml:space="preserve"> malware spread across the glob</w:t>
      </w:r>
      <w:r w:rsidR="001C7786" w:rsidRPr="00C51CC2">
        <w:rPr>
          <w:rStyle w:val="SubtleEmphasis"/>
          <w:rFonts w:ascii="Times New Roman" w:hAnsi="Times New Roman" w:cs="Times New Roman"/>
          <w:i w:val="0"/>
          <w:sz w:val="24"/>
        </w:rPr>
        <w:t>e in 2017.” The operation systems that are at risk of this “</w:t>
      </w:r>
      <w:proofErr w:type="spellStart"/>
      <w:r w:rsidR="001C7786" w:rsidRPr="00C51CC2">
        <w:rPr>
          <w:rStyle w:val="SubtleEmphasis"/>
          <w:rFonts w:ascii="Times New Roman" w:hAnsi="Times New Roman" w:cs="Times New Roman"/>
          <w:i w:val="0"/>
          <w:sz w:val="24"/>
        </w:rPr>
        <w:t>wormable</w:t>
      </w:r>
      <w:proofErr w:type="spellEnd"/>
      <w:r w:rsidR="001C7786" w:rsidRPr="00C51CC2">
        <w:rPr>
          <w:rStyle w:val="SubtleEmphasis"/>
          <w:rFonts w:ascii="Times New Roman" w:hAnsi="Times New Roman" w:cs="Times New Roman"/>
          <w:i w:val="0"/>
          <w:sz w:val="24"/>
        </w:rPr>
        <w:t>” vulnerability are: Windows 7, Windows Server 2008 R2, Windows Server 2008, Windows 2003, and Windows XP. Windows 8 and 10 are not affected by this problem.</w:t>
      </w:r>
    </w:p>
    <w:p w14:paraId="6B9C49D9" w14:textId="77777777" w:rsidR="00362F05" w:rsidRDefault="00C51CC2" w:rsidP="004823D2">
      <w:pPr>
        <w:pStyle w:val="Title"/>
        <w:rPr>
          <w:rStyle w:val="SubtleEmphasis"/>
          <w:rFonts w:ascii="Times New Roman" w:hAnsi="Times New Roman" w:cs="Times New Roman"/>
          <w:i w:val="0"/>
          <w:sz w:val="24"/>
        </w:rPr>
      </w:pPr>
      <w:r>
        <w:rPr>
          <w:rStyle w:val="SubtleEmphasis"/>
          <w:rFonts w:ascii="Times New Roman" w:hAnsi="Times New Roman" w:cs="Times New Roman"/>
          <w:i w:val="0"/>
          <w:sz w:val="24"/>
        </w:rPr>
        <w:br/>
      </w:r>
      <w:r w:rsidR="001C7786" w:rsidRPr="00C51CC2">
        <w:rPr>
          <w:rStyle w:val="SubtleEmphasis"/>
          <w:rFonts w:ascii="Times New Roman" w:hAnsi="Times New Roman" w:cs="Times New Roman"/>
          <w:i w:val="0"/>
          <w:sz w:val="24"/>
        </w:rPr>
        <w:t xml:space="preserve">The Vulnerability works by using a Remote Code Execution pre-authentication state of Windows Remote </w:t>
      </w:r>
      <w:r w:rsidR="001C7786" w:rsidRPr="00C51CC2">
        <w:rPr>
          <w:rStyle w:val="SubtleEmphasis"/>
          <w:rFonts w:ascii="Times New Roman" w:hAnsi="Times New Roman" w:cs="Times New Roman"/>
          <w:i w:val="0"/>
          <w:sz w:val="24"/>
        </w:rPr>
        <w:lastRenderedPageBreak/>
        <w:t xml:space="preserve">Desktop Protocol. This Protocol is generally used in the </w:t>
      </w:r>
      <w:r w:rsidR="00DA53B5" w:rsidRPr="00C51CC2">
        <w:rPr>
          <w:rStyle w:val="SubtleEmphasis"/>
          <w:rFonts w:ascii="Times New Roman" w:hAnsi="Times New Roman" w:cs="Times New Roman"/>
          <w:i w:val="0"/>
          <w:sz w:val="24"/>
        </w:rPr>
        <w:t xml:space="preserve">OT (operational technology) environments when giving user access to ICS (industrial control systems). The problem effects the segmentation between external and internal networks. </w:t>
      </w:r>
      <w:r w:rsidR="00DA53B5" w:rsidRPr="00C51CC2">
        <w:rPr>
          <w:rStyle w:val="SubtleEmphasis"/>
          <w:rFonts w:ascii="Times New Roman" w:hAnsi="Times New Roman" w:cs="Times New Roman"/>
          <w:i w:val="0"/>
          <w:sz w:val="24"/>
        </w:rPr>
        <w:br/>
      </w:r>
      <w:r w:rsidR="00AE3F37" w:rsidRPr="00C51CC2">
        <w:rPr>
          <w:rStyle w:val="SubtleEmphasis"/>
          <w:rFonts w:ascii="Times New Roman" w:hAnsi="Times New Roman" w:cs="Times New Roman"/>
          <w:i w:val="0"/>
          <w:sz w:val="24"/>
        </w:rPr>
        <w:br/>
      </w:r>
      <w:r w:rsidRPr="00C51CC2">
        <w:rPr>
          <w:rStyle w:val="SubtleEmphasis"/>
          <w:rFonts w:ascii="Times New Roman" w:hAnsi="Times New Roman" w:cs="Times New Roman"/>
          <w:i w:val="0"/>
          <w:sz w:val="24"/>
        </w:rPr>
        <w:t xml:space="preserve">For more information on micro network segmentation, asset discovery, and continuous vulnerability monitoring for your ICS or OT network, please contact </w:t>
      </w:r>
      <w:hyperlink r:id="rId7" w:history="1">
        <w:r w:rsidRPr="00D15319">
          <w:rPr>
            <w:rStyle w:val="Hyperlink"/>
            <w:rFonts w:ascii="Times New Roman" w:hAnsi="Times New Roman" w:cs="Times New Roman"/>
            <w:color w:val="4472C4" w:themeColor="accent1"/>
            <w:sz w:val="24"/>
          </w:rPr>
          <w:t>Velta Technology</w:t>
        </w:r>
      </w:hyperlink>
      <w:r w:rsidRPr="00C51CC2">
        <w:rPr>
          <w:rStyle w:val="SubtleEmphasis"/>
          <w:rFonts w:ascii="Times New Roman" w:hAnsi="Times New Roman" w:cs="Times New Roman"/>
          <w:i w:val="0"/>
          <w:sz w:val="24"/>
        </w:rPr>
        <w:t>. Velta Technology, along with our partner Claroty, specialize in the OT environment. We will assist you with the tools and resources necessary to ensure you have visibility into your OT network, and you are prepared to act on this “critically severe” vulnerability.</w:t>
      </w:r>
      <w:r w:rsidR="00AE3F37" w:rsidRPr="00C51CC2">
        <w:rPr>
          <w:rStyle w:val="SubtleEmphasis"/>
          <w:rFonts w:ascii="Times New Roman" w:hAnsi="Times New Roman" w:cs="Times New Roman"/>
          <w:i w:val="0"/>
          <w:sz w:val="24"/>
        </w:rPr>
        <w:br/>
      </w:r>
    </w:p>
    <w:p w14:paraId="1123E1B6" w14:textId="77777777" w:rsidR="00362F05" w:rsidRDefault="00362F05" w:rsidP="004823D2">
      <w:pPr>
        <w:pStyle w:val="Title"/>
        <w:pBdr>
          <w:bottom w:val="dotted" w:sz="24" w:space="1" w:color="auto"/>
        </w:pBdr>
        <w:rPr>
          <w:rStyle w:val="SubtleEmphasis"/>
          <w:rFonts w:ascii="Times New Roman" w:hAnsi="Times New Roman" w:cs="Times New Roman"/>
          <w:i w:val="0"/>
          <w:sz w:val="24"/>
        </w:rPr>
      </w:pPr>
    </w:p>
    <w:p w14:paraId="5A9AE1AD" w14:textId="77777777" w:rsidR="00362F05" w:rsidRDefault="00362F05" w:rsidP="00362F05">
      <w:pPr>
        <w:pStyle w:val="Title"/>
        <w:jc w:val="center"/>
        <w:rPr>
          <w:rStyle w:val="SubtleEmphasis"/>
          <w:rFonts w:ascii="Times New Roman" w:hAnsi="Times New Roman" w:cs="Times New Roman"/>
          <w:i w:val="0"/>
          <w:sz w:val="24"/>
        </w:rPr>
      </w:pPr>
    </w:p>
    <w:p w14:paraId="088AFED1" w14:textId="00B5D437" w:rsidR="00AE3F37" w:rsidRPr="00C51CC2" w:rsidRDefault="00AE3F37" w:rsidP="00362F05">
      <w:pPr>
        <w:pStyle w:val="Title"/>
        <w:rPr>
          <w:rStyle w:val="SubtleEmphasis"/>
          <w:rFonts w:ascii="Times New Roman" w:hAnsi="Times New Roman" w:cs="Times New Roman"/>
          <w:i w:val="0"/>
          <w:sz w:val="24"/>
        </w:rPr>
      </w:pPr>
      <w:r w:rsidRPr="00C51CC2">
        <w:rPr>
          <w:rStyle w:val="SubtleEmphasis"/>
          <w:rFonts w:ascii="Times New Roman" w:hAnsi="Times New Roman" w:cs="Times New Roman"/>
          <w:i w:val="0"/>
          <w:sz w:val="24"/>
        </w:rPr>
        <w:br/>
        <w:t xml:space="preserve">For more information on this particular threat, please reference </w:t>
      </w:r>
      <w:hyperlink r:id="rId8" w:history="1">
        <w:r w:rsidRPr="00D15319">
          <w:rPr>
            <w:rStyle w:val="SubtleEmphasis"/>
            <w:rFonts w:ascii="Times New Roman" w:hAnsi="Times New Roman" w:cs="Times New Roman"/>
            <w:i w:val="0"/>
            <w:color w:val="4472C4" w:themeColor="accent1"/>
            <w:sz w:val="24"/>
          </w:rPr>
          <w:t>CVE-2019-0708</w:t>
        </w:r>
      </w:hyperlink>
      <w:r w:rsidR="00D6113B" w:rsidRPr="00C51CC2">
        <w:rPr>
          <w:rStyle w:val="SubtleEmphasis"/>
          <w:rFonts w:ascii="Times New Roman" w:hAnsi="Times New Roman" w:cs="Times New Roman"/>
          <w:i w:val="0"/>
          <w:sz w:val="24"/>
        </w:rPr>
        <w:t>.</w:t>
      </w:r>
    </w:p>
    <w:p w14:paraId="575E44BB" w14:textId="484D2508" w:rsidR="00D717ED" w:rsidRPr="00C51CC2" w:rsidRDefault="00287425" w:rsidP="00C51CC2"/>
    <w:sectPr w:rsidR="00D717ED" w:rsidRPr="00C51CC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E3F37"/>
    <w:rsid w:val="00167918"/>
    <w:rsid w:val="001C7786"/>
    <w:rsid w:val="001E5D93"/>
    <w:rsid w:val="00287425"/>
    <w:rsid w:val="002A3764"/>
    <w:rsid w:val="00362F05"/>
    <w:rsid w:val="003826C3"/>
    <w:rsid w:val="003A1AC8"/>
    <w:rsid w:val="004823D2"/>
    <w:rsid w:val="005C0BC2"/>
    <w:rsid w:val="00622710"/>
    <w:rsid w:val="006E3ABF"/>
    <w:rsid w:val="008709F2"/>
    <w:rsid w:val="00970B45"/>
    <w:rsid w:val="00A83AB5"/>
    <w:rsid w:val="00AE2906"/>
    <w:rsid w:val="00AE3F37"/>
    <w:rsid w:val="00C46FB1"/>
    <w:rsid w:val="00C51CC2"/>
    <w:rsid w:val="00D15319"/>
    <w:rsid w:val="00D6113B"/>
    <w:rsid w:val="00DA53B5"/>
    <w:rsid w:val="00F8482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7F048F"/>
  <w15:chartTrackingRefBased/>
  <w15:docId w15:val="{DD43A136-33F0-4EC1-969B-6DEFCE9A9D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E3F37"/>
    <w:pPr>
      <w:spacing w:after="0" w:line="240" w:lineRule="auto"/>
    </w:pPr>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E3F37"/>
    <w:rPr>
      <w:color w:val="0000FF"/>
      <w:u w:val="single"/>
    </w:rPr>
  </w:style>
  <w:style w:type="paragraph" w:styleId="NormalWeb">
    <w:name w:val="Normal (Web)"/>
    <w:basedOn w:val="Normal"/>
    <w:uiPriority w:val="99"/>
    <w:semiHidden/>
    <w:unhideWhenUsed/>
    <w:rsid w:val="00AE3F37"/>
    <w:pPr>
      <w:spacing w:before="100" w:beforeAutospacing="1" w:after="100" w:afterAutospacing="1"/>
    </w:pPr>
  </w:style>
  <w:style w:type="character" w:customStyle="1" w:styleId="s1">
    <w:name w:val="s1"/>
    <w:basedOn w:val="DefaultParagraphFont"/>
    <w:rsid w:val="00AE3F37"/>
  </w:style>
  <w:style w:type="character" w:styleId="FollowedHyperlink">
    <w:name w:val="FollowedHyperlink"/>
    <w:basedOn w:val="DefaultParagraphFont"/>
    <w:uiPriority w:val="99"/>
    <w:semiHidden/>
    <w:unhideWhenUsed/>
    <w:rsid w:val="00AE3F37"/>
    <w:rPr>
      <w:color w:val="954F72" w:themeColor="followedHyperlink"/>
      <w:u w:val="single"/>
    </w:rPr>
  </w:style>
  <w:style w:type="character" w:customStyle="1" w:styleId="UnresolvedMention1">
    <w:name w:val="Unresolved Mention1"/>
    <w:basedOn w:val="DefaultParagraphFont"/>
    <w:uiPriority w:val="99"/>
    <w:semiHidden/>
    <w:unhideWhenUsed/>
    <w:rsid w:val="00AE3F37"/>
    <w:rPr>
      <w:color w:val="605E5C"/>
      <w:shd w:val="clear" w:color="auto" w:fill="E1DFDD"/>
    </w:rPr>
  </w:style>
  <w:style w:type="character" w:styleId="SubtleEmphasis">
    <w:name w:val="Subtle Emphasis"/>
    <w:basedOn w:val="DefaultParagraphFont"/>
    <w:uiPriority w:val="19"/>
    <w:qFormat/>
    <w:rsid w:val="003A1AC8"/>
    <w:rPr>
      <w:i/>
      <w:iCs/>
      <w:color w:val="404040" w:themeColor="text1" w:themeTint="BF"/>
    </w:rPr>
  </w:style>
  <w:style w:type="paragraph" w:styleId="Title">
    <w:name w:val="Title"/>
    <w:basedOn w:val="Normal"/>
    <w:next w:val="Normal"/>
    <w:link w:val="TitleChar"/>
    <w:uiPriority w:val="10"/>
    <w:qFormat/>
    <w:rsid w:val="004823D2"/>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823D2"/>
    <w:rPr>
      <w:rFonts w:asciiTheme="majorHAnsi" w:eastAsiaTheme="majorEastAsia" w:hAnsiTheme="majorHAnsi" w:cstheme="majorBidi"/>
      <w:spacing w:val="-10"/>
      <w:kern w:val="28"/>
      <w:sz w:val="56"/>
      <w:szCs w:val="5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33344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portal.msrc.microsoft.com/en-US/security-guidance/advisory/CVE-2019-0708" TargetMode="External"/><Relationship Id="rId3" Type="http://schemas.openxmlformats.org/officeDocument/2006/relationships/webSettings" Target="webSettings.xml"/><Relationship Id="rId7" Type="http://schemas.openxmlformats.org/officeDocument/2006/relationships/hyperlink" Target="http://www.veltatech.com"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krebsonsecurity.com/2019/05/microsoft-patches-wormable-flaw-in-windows-xp-7-and-windows-2003/?utm_campaign=Timely%20News%20Updates&amp;utm_source=hs_email&amp;utm_medium=email&amp;utm_content=72688899&amp;_hsenc=p2ANqtz-9DIXdz5FJ8l_c_Hy2AKcSTSL3IiAH3xgvnq2YzmtxROLb44IZDfdHpFhZUlqQMkCWR47_VeKROwP9TE5hU8GqFke_c2Q&amp;_hsmi=72689165" TargetMode="External"/><Relationship Id="rId5" Type="http://schemas.openxmlformats.org/officeDocument/2006/relationships/hyperlink" Target="mailto:cody.sturgill@veltatech.com" TargetMode="External"/><Relationship Id="rId10" Type="http://schemas.openxmlformats.org/officeDocument/2006/relationships/theme" Target="theme/theme1.xml"/><Relationship Id="rId4" Type="http://schemas.openxmlformats.org/officeDocument/2006/relationships/image" Target="media/image1.png"/><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463</Words>
  <Characters>2643</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Craig Duckworth</dc:creator>
  <cp:keywords/>
  <dc:description/>
  <cp:lastModifiedBy>STURGILL, CODY D (Student)</cp:lastModifiedBy>
  <cp:revision>2</cp:revision>
  <dcterms:created xsi:type="dcterms:W3CDTF">2019-11-07T15:07:00Z</dcterms:created>
  <dcterms:modified xsi:type="dcterms:W3CDTF">2019-11-07T15:07:00Z</dcterms:modified>
</cp:coreProperties>
</file>